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75E85" w14:textId="00933CB8" w:rsidR="00693DB7" w:rsidRPr="003A0DDF" w:rsidRDefault="00693DB7" w:rsidP="00A60F49">
      <w:pPr>
        <w:spacing w:line="480" w:lineRule="auto"/>
        <w:rPr>
          <w:rFonts w:ascii="Times New Roman" w:hAnsi="Times New Roman" w:cs="Times New Roman"/>
          <w:b/>
          <w:sz w:val="24"/>
          <w:szCs w:val="24"/>
        </w:rPr>
      </w:pPr>
      <w:bookmarkStart w:id="0" w:name="_GoBack"/>
      <w:r w:rsidRPr="003A0DDF">
        <w:rPr>
          <w:rFonts w:ascii="Times New Roman" w:hAnsi="Times New Roman" w:cs="Times New Roman"/>
          <w:b/>
          <w:sz w:val="24"/>
          <w:szCs w:val="24"/>
        </w:rPr>
        <w:t>Suggestions for your conclusion:</w:t>
      </w:r>
    </w:p>
    <w:bookmarkEnd w:id="0"/>
    <w:p w14:paraId="4554F633" w14:textId="4439BFA8" w:rsidR="00693DB7" w:rsidRDefault="00693DB7" w:rsidP="00693DB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Re-connect to your big idea</w:t>
      </w:r>
    </w:p>
    <w:p w14:paraId="767A7050" w14:textId="6429A6AA" w:rsidR="00693DB7" w:rsidRDefault="00693DB7" w:rsidP="00693DB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Address why this concept (like…why does Jem’s search for justice matter to the reader’s life?) is important to the reader.</w:t>
      </w:r>
    </w:p>
    <w:p w14:paraId="2CEBB41B" w14:textId="79228B41" w:rsidR="00693DB7" w:rsidRPr="00693DB7" w:rsidRDefault="00693DB7" w:rsidP="00693DB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Make a level 3 connection and/or connect to our research projects</w:t>
      </w:r>
    </w:p>
    <w:p w14:paraId="4857D84F" w14:textId="77777777" w:rsidR="00693DB7" w:rsidRDefault="00693DB7" w:rsidP="00A60F49">
      <w:pPr>
        <w:spacing w:line="480" w:lineRule="auto"/>
        <w:rPr>
          <w:rFonts w:ascii="Times New Roman" w:hAnsi="Times New Roman" w:cs="Times New Roman"/>
          <w:sz w:val="24"/>
          <w:szCs w:val="24"/>
        </w:rPr>
      </w:pPr>
    </w:p>
    <w:p w14:paraId="3338289D" w14:textId="0B11E3AB" w:rsidR="004B6626" w:rsidRPr="00A60F49" w:rsidRDefault="00693DB7" w:rsidP="00A60F49">
      <w:pPr>
        <w:spacing w:line="480" w:lineRule="auto"/>
      </w:pPr>
      <w:r>
        <w:rPr>
          <w:rFonts w:ascii="Times New Roman" w:hAnsi="Times New Roman" w:cs="Times New Roman"/>
          <w:sz w:val="24"/>
          <w:szCs w:val="24"/>
        </w:rPr>
        <w:t xml:space="preserve">Sample </w:t>
      </w:r>
      <w:r w:rsidR="00A60F49" w:rsidRPr="00A60F49">
        <w:rPr>
          <w:rFonts w:ascii="Times New Roman" w:hAnsi="Times New Roman" w:cs="Times New Roman"/>
          <w:sz w:val="24"/>
          <w:szCs w:val="24"/>
        </w:rPr>
        <w:t>Conclusions:</w:t>
      </w:r>
    </w:p>
    <w:p w14:paraId="3338289E" w14:textId="32A0B344" w:rsidR="00A60F49" w:rsidRDefault="00A60F49" w:rsidP="003A0DDF">
      <w:pPr>
        <w:pStyle w:val="ListParagraph"/>
        <w:numPr>
          <w:ilvl w:val="0"/>
          <w:numId w:val="2"/>
        </w:numPr>
        <w:rPr>
          <w:rFonts w:ascii="Times New Roman" w:hAnsi="Times New Roman" w:cs="Times New Roman"/>
          <w:sz w:val="24"/>
          <w:szCs w:val="24"/>
        </w:rPr>
      </w:pPr>
      <w:r w:rsidRPr="003A0DDF">
        <w:rPr>
          <w:rFonts w:ascii="Times New Roman" w:hAnsi="Times New Roman" w:cs="Times New Roman"/>
          <w:sz w:val="24"/>
          <w:szCs w:val="24"/>
        </w:rPr>
        <w:t xml:space="preserve">In </w:t>
      </w:r>
      <w:proofErr w:type="gramStart"/>
      <w:r w:rsidRPr="003A0DDF">
        <w:rPr>
          <w:rFonts w:ascii="Times New Roman" w:hAnsi="Times New Roman" w:cs="Times New Roman"/>
          <w:sz w:val="24"/>
          <w:szCs w:val="24"/>
        </w:rPr>
        <w:t>To</w:t>
      </w:r>
      <w:proofErr w:type="gramEnd"/>
      <w:r w:rsidRPr="003A0DDF">
        <w:rPr>
          <w:rFonts w:ascii="Times New Roman" w:hAnsi="Times New Roman" w:cs="Times New Roman"/>
          <w:sz w:val="24"/>
          <w:szCs w:val="24"/>
        </w:rPr>
        <w:t xml:space="preserve"> Kill a Mockingbird, Harper Lee uses characterization and conflict to develop a theme of misjudgment that is present in the work as a whole, and shows how an understanding of people equals an understanding of society. The characters of Boo Radley and Atticus emphasize the work’s theme of misjudgment, and the central conflict to Scout learning to live in society ties together the work as a whole. Harper Lee shows through Scout’s eyes how learning to judge others fairly comes with maturity, and how understanding can come from unexpected places. This novel </w:t>
      </w:r>
      <w:proofErr w:type="gramStart"/>
      <w:r w:rsidRPr="003A0DDF">
        <w:rPr>
          <w:rFonts w:ascii="Times New Roman" w:hAnsi="Times New Roman" w:cs="Times New Roman"/>
          <w:sz w:val="24"/>
          <w:szCs w:val="24"/>
        </w:rPr>
        <w:t>as a whole teaches</w:t>
      </w:r>
      <w:proofErr w:type="gramEnd"/>
      <w:r w:rsidRPr="003A0DDF">
        <w:rPr>
          <w:rFonts w:ascii="Times New Roman" w:hAnsi="Times New Roman" w:cs="Times New Roman"/>
          <w:sz w:val="24"/>
          <w:szCs w:val="24"/>
        </w:rPr>
        <w:t xml:space="preserve"> readers to think twice before making hasty judgments. Also, it gives readers hope and encourages them to be better people. In other literature, as well as in the real world, this is a common lesson. It gives perspective on life, society, and the world. Humans find it necessary to judge one another, in order to tell if someone is lying, for instance. It is part of life. However, judgment is often clouded by prejudice or otherwise misused. But since judgment is such an integral part of life, humanity must learn to use it wisely.</w:t>
      </w:r>
    </w:p>
    <w:p w14:paraId="5A09F6A4" w14:textId="77777777" w:rsidR="003A0DDF" w:rsidRPr="003A0DDF" w:rsidRDefault="003A0DDF" w:rsidP="003A0DDF">
      <w:pPr>
        <w:pStyle w:val="ListParagraph"/>
        <w:ind w:left="1080"/>
        <w:rPr>
          <w:rFonts w:ascii="Times New Roman" w:hAnsi="Times New Roman" w:cs="Times New Roman"/>
          <w:sz w:val="24"/>
          <w:szCs w:val="24"/>
        </w:rPr>
      </w:pPr>
    </w:p>
    <w:p w14:paraId="3338289F" w14:textId="0BC290F7" w:rsidR="00A60F49" w:rsidRPr="003A0DDF" w:rsidRDefault="00A60F49" w:rsidP="003A0DDF">
      <w:pPr>
        <w:pStyle w:val="ListParagraph"/>
        <w:numPr>
          <w:ilvl w:val="0"/>
          <w:numId w:val="2"/>
        </w:numPr>
        <w:rPr>
          <w:rFonts w:ascii="Times New Roman" w:hAnsi="Times New Roman" w:cs="Times New Roman"/>
          <w:sz w:val="24"/>
          <w:szCs w:val="24"/>
        </w:rPr>
      </w:pPr>
      <w:r w:rsidRPr="003A0DDF">
        <w:rPr>
          <w:rFonts w:ascii="Times New Roman" w:hAnsi="Times New Roman" w:cs="Times New Roman"/>
          <w:sz w:val="24"/>
          <w:szCs w:val="24"/>
        </w:rPr>
        <w:t>Following the unreasonable conviction of Tom Robinson, Harper Lee presents the idea that childhood innocence allows us to view the world more compassionately, even when things we planned to go well, head for disaster. Through the differences in Jem and his father Atticus’ perspectives about the trial, it is clearly visible that the purity and simplicity exuded from the fresh and untainted mind of a young child is much different than that of a person who has ridden the bull more than once. It was proved that Jem explicitly and physically showed much more empathy and concern for the fate of Tom Robinson than Atticus. This novel thoroughly demonstrates the power of the human mind and the range of ease and uncomplicatedness to a mysterious and almost unsympathetic pace it can change to. Compassion and kindness are born within us, and it is up to us not to allow ourselves to lose it.</w:t>
      </w:r>
    </w:p>
    <w:p w14:paraId="333828A2" w14:textId="7E92A5AC" w:rsidR="00A60F49" w:rsidRPr="00A60F49" w:rsidRDefault="00A60F49" w:rsidP="00A60F49">
      <w:pPr>
        <w:spacing w:line="240" w:lineRule="auto"/>
        <w:rPr>
          <w:rFonts w:ascii="Times New Roman" w:hAnsi="Times New Roman" w:cs="Times New Roman"/>
          <w:sz w:val="24"/>
          <w:szCs w:val="24"/>
        </w:rPr>
      </w:pPr>
    </w:p>
    <w:sectPr w:rsidR="00A60F49" w:rsidRPr="00A60F49" w:rsidSect="0076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50093"/>
    <w:multiLevelType w:val="hybridMultilevel"/>
    <w:tmpl w:val="FB0CC020"/>
    <w:lvl w:ilvl="0" w:tplc="CF2EC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E9168F"/>
    <w:multiLevelType w:val="hybridMultilevel"/>
    <w:tmpl w:val="E4BE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AF"/>
    <w:rsid w:val="000673ED"/>
    <w:rsid w:val="00096599"/>
    <w:rsid w:val="000C484E"/>
    <w:rsid w:val="002637B1"/>
    <w:rsid w:val="003A0DDF"/>
    <w:rsid w:val="004131C0"/>
    <w:rsid w:val="00445F6E"/>
    <w:rsid w:val="004B6626"/>
    <w:rsid w:val="00502C3B"/>
    <w:rsid w:val="00555AF8"/>
    <w:rsid w:val="005B7F2E"/>
    <w:rsid w:val="00655FA4"/>
    <w:rsid w:val="00693DB7"/>
    <w:rsid w:val="0074673C"/>
    <w:rsid w:val="00765AD8"/>
    <w:rsid w:val="00765B70"/>
    <w:rsid w:val="0087336F"/>
    <w:rsid w:val="008B5D92"/>
    <w:rsid w:val="008C18D5"/>
    <w:rsid w:val="008C72E1"/>
    <w:rsid w:val="00994333"/>
    <w:rsid w:val="00A60F49"/>
    <w:rsid w:val="00AE4B95"/>
    <w:rsid w:val="00BC40A2"/>
    <w:rsid w:val="00D467FF"/>
    <w:rsid w:val="00E65EC0"/>
    <w:rsid w:val="00EC6BAF"/>
    <w:rsid w:val="00F44611"/>
    <w:rsid w:val="00F602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2892"/>
  <w15:docId w15:val="{8D73670C-FB8A-41E9-9A10-8B90C65B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System Setup</dc:creator>
  <cp:lastModifiedBy>Ashley Jones</cp:lastModifiedBy>
  <cp:revision>3</cp:revision>
  <dcterms:created xsi:type="dcterms:W3CDTF">2019-06-07T15:06:00Z</dcterms:created>
  <dcterms:modified xsi:type="dcterms:W3CDTF">2019-06-07T15:07:00Z</dcterms:modified>
</cp:coreProperties>
</file>